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5665" w:tblpY="-194"/>
        <w:tblW w:w="0" w:type="auto"/>
        <w:tblBorders>
          <w:top w:val="single" w:sz="8" w:space="0" w:color="9BBB59"/>
          <w:bottom w:val="single" w:sz="8" w:space="0" w:color="9BBB59"/>
        </w:tblBorders>
        <w:tblLook w:val="0000" w:firstRow="0" w:lastRow="0" w:firstColumn="0" w:lastColumn="0" w:noHBand="0" w:noVBand="0"/>
      </w:tblPr>
      <w:tblGrid>
        <w:gridCol w:w="3661"/>
      </w:tblGrid>
      <w:tr w:rsidR="00684198" w:rsidRPr="001A5D8A" w:rsidTr="001A5D8A">
        <w:trPr>
          <w:trHeight w:val="548"/>
        </w:trPr>
        <w:tc>
          <w:tcPr>
            <w:tcW w:w="3661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684198" w:rsidRPr="001A5D8A" w:rsidRDefault="00684198" w:rsidP="001A5D8A">
            <w:pPr>
              <w:spacing w:after="0" w:line="240" w:lineRule="auto"/>
              <w:rPr>
                <w:color w:val="76923C"/>
              </w:rPr>
            </w:pPr>
          </w:p>
        </w:tc>
      </w:tr>
    </w:tbl>
    <w:tbl>
      <w:tblPr>
        <w:tblpPr w:leftFromText="141" w:rightFromText="141" w:vertAnchor="text" w:tblpX="5666" w:tblpY="481"/>
        <w:tblW w:w="0" w:type="auto"/>
        <w:tblBorders>
          <w:top w:val="single" w:sz="8" w:space="0" w:color="9BBB59"/>
          <w:bottom w:val="single" w:sz="8" w:space="0" w:color="9BBB59"/>
        </w:tblBorders>
        <w:tblLook w:val="0000" w:firstRow="0" w:lastRow="0" w:firstColumn="0" w:lastColumn="0" w:noHBand="0" w:noVBand="0"/>
      </w:tblPr>
      <w:tblGrid>
        <w:gridCol w:w="3675"/>
      </w:tblGrid>
      <w:tr w:rsidR="000F2B1A" w:rsidRPr="001A5D8A" w:rsidTr="001A5D8A">
        <w:trPr>
          <w:trHeight w:val="544"/>
        </w:trPr>
        <w:tc>
          <w:tcPr>
            <w:tcW w:w="3675" w:type="dxa"/>
            <w:tcBorders>
              <w:left w:val="nil"/>
              <w:right w:val="nil"/>
            </w:tcBorders>
            <w:shd w:val="clear" w:color="auto" w:fill="E6EED5"/>
          </w:tcPr>
          <w:p w:rsidR="000F2B1A" w:rsidRPr="001A5D8A" w:rsidRDefault="000F2B1A" w:rsidP="001A5D8A">
            <w:pPr>
              <w:spacing w:after="0" w:line="240" w:lineRule="auto"/>
              <w:rPr>
                <w:color w:val="76923C"/>
              </w:rPr>
            </w:pPr>
          </w:p>
        </w:tc>
      </w:tr>
    </w:tbl>
    <w:p w:rsidR="003D6F2E" w:rsidRDefault="00684198" w:rsidP="003140CB">
      <w:pPr>
        <w:pBdr>
          <w:bar w:val="single" w:sz="4" w:color="auto"/>
        </w:pBdr>
      </w:pPr>
      <w:r w:rsidRPr="004F2414">
        <w:rPr>
          <w:rFonts w:ascii="Arial" w:hAnsi="Arial" w:cs="Arial"/>
          <w:b/>
          <w:sz w:val="40"/>
          <w:szCs w:val="40"/>
        </w:rPr>
        <w:t>Quittung</w:t>
      </w:r>
      <w:r w:rsidRPr="0090102D">
        <w:rPr>
          <w:b/>
          <w:sz w:val="40"/>
          <w:szCs w:val="40"/>
        </w:rPr>
        <w:tab/>
      </w:r>
      <w:r>
        <w:tab/>
      </w:r>
      <w:r>
        <w:tab/>
      </w:r>
      <w:r w:rsidRPr="004F2414">
        <w:rPr>
          <w:rFonts w:ascii="Arial" w:hAnsi="Arial" w:cs="Arial"/>
        </w:rPr>
        <w:t>Netto EUR</w:t>
      </w:r>
      <w:r w:rsidR="00AA38F3" w:rsidRPr="004F2414">
        <w:rPr>
          <w:rFonts w:ascii="Arial" w:hAnsi="Arial" w:cs="Arial"/>
        </w:rPr>
        <w:t>, Cent</w:t>
      </w:r>
    </w:p>
    <w:tbl>
      <w:tblPr>
        <w:tblpPr w:leftFromText="141" w:rightFromText="141" w:vertAnchor="text" w:tblpX="5637" w:tblpY="706"/>
        <w:tblW w:w="0" w:type="auto"/>
        <w:tblBorders>
          <w:top w:val="single" w:sz="8" w:space="0" w:color="9BBB59"/>
          <w:bottom w:val="single" w:sz="8" w:space="0" w:color="9BBB59"/>
        </w:tblBorders>
        <w:tblLook w:val="0000" w:firstRow="0" w:lastRow="0" w:firstColumn="0" w:lastColumn="0" w:noHBand="0" w:noVBand="0"/>
      </w:tblPr>
      <w:tblGrid>
        <w:gridCol w:w="3734"/>
      </w:tblGrid>
      <w:tr w:rsidR="000F2B1A" w:rsidRPr="001A5D8A" w:rsidTr="001A5D8A">
        <w:trPr>
          <w:trHeight w:val="555"/>
        </w:trPr>
        <w:tc>
          <w:tcPr>
            <w:tcW w:w="3734" w:type="dxa"/>
            <w:tcBorders>
              <w:left w:val="nil"/>
              <w:right w:val="nil"/>
            </w:tcBorders>
            <w:shd w:val="clear" w:color="auto" w:fill="E6EED5"/>
          </w:tcPr>
          <w:p w:rsidR="000F2B1A" w:rsidRPr="001A5D8A" w:rsidRDefault="000F2B1A" w:rsidP="001A5D8A">
            <w:pPr>
              <w:spacing w:after="0" w:line="240" w:lineRule="auto"/>
              <w:rPr>
                <w:color w:val="76923C"/>
              </w:rPr>
            </w:pPr>
          </w:p>
        </w:tc>
      </w:tr>
    </w:tbl>
    <w:p w:rsidR="00684198" w:rsidRPr="004F2414" w:rsidRDefault="00684198">
      <w:pPr>
        <w:rPr>
          <w:rFonts w:ascii="Arial" w:hAnsi="Arial" w:cs="Arial"/>
        </w:rPr>
      </w:pPr>
      <w:r w:rsidRPr="004F2414">
        <w:rPr>
          <w:rFonts w:ascii="Arial" w:hAnsi="Arial" w:cs="Arial"/>
        </w:rPr>
        <w:t xml:space="preserve">Nr. </w:t>
      </w:r>
      <w:r w:rsidRPr="004F2414">
        <w:rPr>
          <w:rFonts w:ascii="Arial" w:hAnsi="Arial" w:cs="Arial"/>
        </w:rPr>
        <w:tab/>
      </w:r>
      <w:r w:rsidRPr="004F2414">
        <w:rPr>
          <w:rFonts w:ascii="Arial" w:hAnsi="Arial" w:cs="Arial"/>
        </w:rPr>
        <w:tab/>
      </w:r>
      <w:r w:rsidRPr="004F2414">
        <w:rPr>
          <w:rFonts w:ascii="Arial" w:hAnsi="Arial" w:cs="Arial"/>
        </w:rPr>
        <w:tab/>
      </w:r>
      <w:r w:rsidRPr="004F2414">
        <w:rPr>
          <w:rFonts w:ascii="Arial" w:hAnsi="Arial" w:cs="Arial"/>
        </w:rPr>
        <w:tab/>
      </w:r>
      <w:r w:rsidRPr="004F2414">
        <w:rPr>
          <w:rFonts w:ascii="Arial" w:hAnsi="Arial" w:cs="Arial"/>
        </w:rPr>
        <w:tab/>
      </w:r>
      <w:r w:rsidR="004F2414">
        <w:rPr>
          <w:rFonts w:ascii="Arial" w:hAnsi="Arial" w:cs="Arial"/>
        </w:rPr>
        <w:t xml:space="preserve"> </w:t>
      </w:r>
      <w:r w:rsidRPr="004F2414">
        <w:rPr>
          <w:rFonts w:ascii="Arial" w:hAnsi="Arial" w:cs="Arial"/>
        </w:rPr>
        <w:t xml:space="preserve">+ </w:t>
      </w:r>
      <w:r w:rsidR="0090102D" w:rsidRPr="004F2414">
        <w:rPr>
          <w:rFonts w:ascii="Arial" w:hAnsi="Arial" w:cs="Arial"/>
        </w:rPr>
        <w:tab/>
      </w:r>
      <w:r w:rsidR="004F2414">
        <w:rPr>
          <w:rFonts w:ascii="Arial" w:hAnsi="Arial" w:cs="Arial"/>
        </w:rPr>
        <w:t xml:space="preserve"> </w:t>
      </w:r>
      <w:r w:rsidR="000F2B1A" w:rsidRPr="004F2414">
        <w:rPr>
          <w:rFonts w:ascii="Arial" w:hAnsi="Arial" w:cs="Arial"/>
        </w:rPr>
        <w:t>% MwSt.</w:t>
      </w:r>
      <w:r w:rsidR="000F2B1A" w:rsidRPr="004F2414">
        <w:rPr>
          <w:rFonts w:ascii="Arial" w:hAnsi="Arial" w:cs="Arial"/>
        </w:rPr>
        <w:tab/>
      </w:r>
    </w:p>
    <w:p w:rsidR="000F2B1A" w:rsidRPr="004F2414" w:rsidRDefault="004F2414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  <w:t xml:space="preserve">         </w:t>
      </w:r>
      <w:r w:rsidR="000F2B1A" w:rsidRPr="004F2414">
        <w:rPr>
          <w:rFonts w:ascii="Arial" w:hAnsi="Arial" w:cs="Arial"/>
        </w:rPr>
        <w:t>Gesamt EUR</w:t>
      </w:r>
      <w:r w:rsidR="00AA38F3" w:rsidRPr="004F2414">
        <w:rPr>
          <w:rFonts w:ascii="Arial" w:hAnsi="Arial" w:cs="Arial"/>
        </w:rPr>
        <w:t>, Cent</w:t>
      </w:r>
      <w:r w:rsidR="000F2B1A" w:rsidRPr="004F2414">
        <w:rPr>
          <w:rFonts w:ascii="Arial" w:hAnsi="Arial" w:cs="Arial"/>
        </w:rPr>
        <w:tab/>
      </w:r>
    </w:p>
    <w:tbl>
      <w:tblPr>
        <w:tblpPr w:leftFromText="141" w:rightFromText="141" w:vertAnchor="text" w:tblpX="1588" w:tblpY="301"/>
        <w:tblW w:w="0" w:type="auto"/>
        <w:tblBorders>
          <w:top w:val="single" w:sz="8" w:space="0" w:color="9BBB59"/>
          <w:bottom w:val="single" w:sz="8" w:space="0" w:color="9BBB59"/>
        </w:tblBorders>
        <w:tblLook w:val="0000" w:firstRow="0" w:lastRow="0" w:firstColumn="0" w:lastColumn="0" w:noHBand="0" w:noVBand="0"/>
      </w:tblPr>
      <w:tblGrid>
        <w:gridCol w:w="7753"/>
      </w:tblGrid>
      <w:tr w:rsidR="00D06DD9" w:rsidRPr="001A5D8A" w:rsidTr="001A5D8A">
        <w:trPr>
          <w:trHeight w:val="554"/>
        </w:trPr>
        <w:tc>
          <w:tcPr>
            <w:tcW w:w="7753" w:type="dxa"/>
            <w:tcBorders>
              <w:left w:val="nil"/>
              <w:right w:val="nil"/>
            </w:tcBorders>
            <w:shd w:val="clear" w:color="auto" w:fill="E6EED5"/>
          </w:tcPr>
          <w:p w:rsidR="00D06DD9" w:rsidRPr="001A5D8A" w:rsidRDefault="00D06DD9" w:rsidP="001A5D8A">
            <w:pPr>
              <w:spacing w:after="0" w:line="240" w:lineRule="auto"/>
              <w:rPr>
                <w:color w:val="76923C"/>
              </w:rPr>
            </w:pPr>
          </w:p>
        </w:tc>
      </w:tr>
    </w:tbl>
    <w:p w:rsidR="000F2B1A" w:rsidRDefault="000F2B1A"/>
    <w:p w:rsidR="000F2B1A" w:rsidRDefault="000F2B1A">
      <w:r w:rsidRPr="004F2414">
        <w:rPr>
          <w:rFonts w:ascii="Arial" w:hAnsi="Arial" w:cs="Arial"/>
          <w:sz w:val="18"/>
          <w:szCs w:val="18"/>
        </w:rPr>
        <w:t>EUR in Worten</w:t>
      </w:r>
      <w:r>
        <w:t xml:space="preserve"> </w:t>
      </w:r>
      <w:r w:rsidR="0090102D" w:rsidRPr="004F2414">
        <w:rPr>
          <w:rFonts w:ascii="Arial" w:hAnsi="Arial" w:cs="Arial"/>
          <w:sz w:val="18"/>
          <w:szCs w:val="18"/>
        </w:rPr>
        <w:t>Cent wie oben</w:t>
      </w:r>
      <w:r>
        <w:tab/>
      </w:r>
      <w:r>
        <w:tab/>
      </w:r>
      <w:r>
        <w:tab/>
      </w:r>
      <w:bookmarkStart w:id="0" w:name="_GoBack"/>
      <w:bookmarkEnd w:id="0"/>
    </w:p>
    <w:p w:rsidR="00D06DD9" w:rsidRPr="004F2414" w:rsidRDefault="00D06DD9" w:rsidP="00D06DD9">
      <w:pPr>
        <w:pBdr>
          <w:bottom w:val="single" w:sz="4" w:space="1" w:color="auto"/>
        </w:pBdr>
        <w:rPr>
          <w:rFonts w:ascii="Arial" w:hAnsi="Arial" w:cs="Arial"/>
        </w:rPr>
      </w:pPr>
      <w:r w:rsidRPr="004F2414">
        <w:rPr>
          <w:rFonts w:ascii="Arial" w:hAnsi="Arial" w:cs="Arial"/>
        </w:rPr>
        <w:t>Von</w:t>
      </w:r>
      <w:r w:rsidRPr="004F2414">
        <w:rPr>
          <w:rFonts w:ascii="Arial" w:hAnsi="Arial" w:cs="Arial"/>
        </w:rPr>
        <w:tab/>
      </w:r>
      <w:r w:rsidRPr="004F2414">
        <w:rPr>
          <w:rFonts w:ascii="Arial" w:hAnsi="Arial" w:cs="Arial"/>
        </w:rPr>
        <w:tab/>
      </w:r>
    </w:p>
    <w:p w:rsidR="00D06DD9" w:rsidRPr="004F2414" w:rsidRDefault="00D06DD9" w:rsidP="00D06DD9">
      <w:pPr>
        <w:rPr>
          <w:rFonts w:ascii="Arial" w:hAnsi="Arial" w:cs="Arial"/>
        </w:rPr>
      </w:pPr>
    </w:p>
    <w:p w:rsidR="00D06DD9" w:rsidRPr="004F2414" w:rsidRDefault="00D06DD9" w:rsidP="00D06DD9">
      <w:pPr>
        <w:pBdr>
          <w:bottom w:val="single" w:sz="4" w:space="1" w:color="auto"/>
        </w:pBdr>
        <w:rPr>
          <w:rFonts w:ascii="Arial" w:hAnsi="Arial" w:cs="Arial"/>
        </w:rPr>
      </w:pPr>
      <w:r w:rsidRPr="004F2414">
        <w:rPr>
          <w:rFonts w:ascii="Arial" w:hAnsi="Arial" w:cs="Arial"/>
        </w:rPr>
        <w:t>für</w:t>
      </w:r>
    </w:p>
    <w:p w:rsidR="00D06DD9" w:rsidRPr="004F2414" w:rsidRDefault="00D06DD9" w:rsidP="00D06DD9">
      <w:pPr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7396B" w:rsidRPr="004F2414" w:rsidTr="001A5D8A">
        <w:tc>
          <w:tcPr>
            <w:tcW w:w="4606" w:type="dxa"/>
          </w:tcPr>
          <w:p w:rsidR="00E7396B" w:rsidRPr="004F2414" w:rsidRDefault="00E7396B" w:rsidP="001A5D8A">
            <w:pPr>
              <w:spacing w:after="0" w:line="240" w:lineRule="auto"/>
              <w:rPr>
                <w:rFonts w:ascii="Arial" w:hAnsi="Arial" w:cs="Arial"/>
              </w:rPr>
            </w:pPr>
            <w:r w:rsidRPr="004F2414">
              <w:rPr>
                <w:rFonts w:ascii="Arial" w:hAnsi="Arial" w:cs="Arial"/>
              </w:rPr>
              <w:t>Ort</w:t>
            </w:r>
          </w:p>
          <w:p w:rsidR="00E7396B" w:rsidRPr="004F2414" w:rsidRDefault="00E7396B" w:rsidP="001A5D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E7396B" w:rsidRPr="004F2414" w:rsidRDefault="00E7396B" w:rsidP="001A5D8A">
            <w:pPr>
              <w:spacing w:after="0" w:line="240" w:lineRule="auto"/>
              <w:rPr>
                <w:rFonts w:ascii="Arial" w:hAnsi="Arial" w:cs="Arial"/>
              </w:rPr>
            </w:pPr>
            <w:r w:rsidRPr="004F2414">
              <w:rPr>
                <w:rFonts w:ascii="Arial" w:hAnsi="Arial" w:cs="Arial"/>
              </w:rPr>
              <w:t>Datum</w:t>
            </w:r>
          </w:p>
        </w:tc>
      </w:tr>
      <w:tr w:rsidR="00E7396B" w:rsidRPr="004F2414" w:rsidTr="001A5D8A">
        <w:tc>
          <w:tcPr>
            <w:tcW w:w="4606" w:type="dxa"/>
          </w:tcPr>
          <w:p w:rsidR="00E7396B" w:rsidRPr="004F2414" w:rsidRDefault="00E7396B" w:rsidP="001A5D8A">
            <w:pPr>
              <w:spacing w:after="0" w:line="240" w:lineRule="auto"/>
              <w:rPr>
                <w:rFonts w:ascii="Arial" w:hAnsi="Arial" w:cs="Arial"/>
              </w:rPr>
            </w:pPr>
            <w:r w:rsidRPr="004F2414">
              <w:rPr>
                <w:rFonts w:ascii="Arial" w:hAnsi="Arial" w:cs="Arial"/>
              </w:rPr>
              <w:t>Buchungsvermerke</w:t>
            </w:r>
          </w:p>
          <w:p w:rsidR="00E7396B" w:rsidRPr="004F2414" w:rsidRDefault="00E7396B" w:rsidP="001A5D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E7396B" w:rsidRPr="004F2414" w:rsidRDefault="00E7396B" w:rsidP="001A5D8A">
            <w:pPr>
              <w:spacing w:after="0" w:line="240" w:lineRule="auto"/>
              <w:rPr>
                <w:rFonts w:ascii="Arial" w:hAnsi="Arial" w:cs="Arial"/>
              </w:rPr>
            </w:pPr>
            <w:r w:rsidRPr="004F2414">
              <w:rPr>
                <w:rFonts w:ascii="Arial" w:hAnsi="Arial" w:cs="Arial"/>
              </w:rPr>
              <w:t>Stempel/Unterschrift</w:t>
            </w:r>
          </w:p>
        </w:tc>
      </w:tr>
    </w:tbl>
    <w:p w:rsidR="007E2D23" w:rsidRDefault="007E2D23" w:rsidP="007E2D23"/>
    <w:sectPr w:rsidR="007E2D23" w:rsidSect="00D80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1C" w:rsidRDefault="00136C1C" w:rsidP="00C37BBD">
      <w:pPr>
        <w:spacing w:after="0" w:line="240" w:lineRule="auto"/>
      </w:pPr>
      <w:r>
        <w:separator/>
      </w:r>
    </w:p>
  </w:endnote>
  <w:endnote w:type="continuationSeparator" w:id="0">
    <w:p w:rsidR="00136C1C" w:rsidRDefault="00136C1C" w:rsidP="00C3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BD" w:rsidRDefault="00C37B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BD" w:rsidRDefault="00C37BB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BD" w:rsidRDefault="00C37BB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1C" w:rsidRDefault="00136C1C" w:rsidP="00C37BBD">
      <w:pPr>
        <w:spacing w:after="0" w:line="240" w:lineRule="auto"/>
      </w:pPr>
      <w:r>
        <w:separator/>
      </w:r>
    </w:p>
  </w:footnote>
  <w:footnote w:type="continuationSeparator" w:id="0">
    <w:p w:rsidR="00136C1C" w:rsidRDefault="00136C1C" w:rsidP="00C3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BD" w:rsidRDefault="00C37B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BD" w:rsidRDefault="00C37BB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BBD" w:rsidRDefault="00C37B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-Porto::GUID" w:val="{a744bc68-2d17-42df-88c9-ea9f3e6d6cdb}"/>
  </w:docVars>
  <w:rsids>
    <w:rsidRoot w:val="00684198"/>
    <w:rsid w:val="000F2B1A"/>
    <w:rsid w:val="00136C1C"/>
    <w:rsid w:val="001A5D8A"/>
    <w:rsid w:val="002B58DB"/>
    <w:rsid w:val="003140CB"/>
    <w:rsid w:val="003A7462"/>
    <w:rsid w:val="003D6F2E"/>
    <w:rsid w:val="00462691"/>
    <w:rsid w:val="004F2414"/>
    <w:rsid w:val="00684198"/>
    <w:rsid w:val="007E2D23"/>
    <w:rsid w:val="0090102D"/>
    <w:rsid w:val="00AA38F3"/>
    <w:rsid w:val="00C37BBD"/>
    <w:rsid w:val="00D06DD9"/>
    <w:rsid w:val="00D806DB"/>
    <w:rsid w:val="00E73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6D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3">
    <w:name w:val="Light Shading Accent 3"/>
    <w:basedOn w:val="NormaleTabelle"/>
    <w:uiPriority w:val="60"/>
    <w:rsid w:val="000F2B1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ellenraster">
    <w:name w:val="Table Grid"/>
    <w:basedOn w:val="NormaleTabelle"/>
    <w:uiPriority w:val="59"/>
    <w:rsid w:val="0031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3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7BB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37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7B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8CFF-4057-4228-AAC1-AB6727D3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161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2015-10-28T07:39:00Z</dcterms:created>
  <dcterms:modified xsi:type="dcterms:W3CDTF">2015-10-28T07:39:00Z</dcterms:modified>
</cp:coreProperties>
</file>